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C1" w:rsidRPr="009502BF" w:rsidRDefault="009502BF" w:rsidP="009502BF">
      <w:r w:rsidRPr="009502BF">
        <w:rPr>
          <w:rFonts w:ascii="Comfortaa" w:hAnsi="Comfortaa"/>
          <w:sz w:val="24"/>
          <w:szCs w:val="24"/>
        </w:rPr>
        <w:t>Zatoń Dolna</w:t>
      </w:r>
      <w:r w:rsidRPr="009502BF">
        <w:rPr>
          <w:rFonts w:ascii="Comfortaa" w:hAnsi="Comfortaa"/>
          <w:sz w:val="24"/>
          <w:szCs w:val="24"/>
        </w:rPr>
        <w:cr/>
        <w:t>ecoTurystyka</w:t>
      </w:r>
      <w:r w:rsidRPr="009502BF">
        <w:rPr>
          <w:rFonts w:ascii="Comfortaa" w:hAnsi="Comfortaa"/>
          <w:sz w:val="24"/>
          <w:szCs w:val="24"/>
        </w:rPr>
        <w:cr/>
        <w:t xml:space="preserve">powierzchnia 300m2, </w:t>
      </w:r>
      <w:r w:rsidRPr="009502BF">
        <w:rPr>
          <w:rFonts w:ascii="Comfortaa" w:hAnsi="Comfortaa"/>
          <w:sz w:val="24"/>
          <w:szCs w:val="24"/>
        </w:rPr>
        <w:cr/>
        <w:t>realizacja 2012rok, wiosna</w:t>
      </w:r>
      <w:r w:rsidRPr="009502BF">
        <w:rPr>
          <w:rFonts w:ascii="Comfortaa" w:hAnsi="Comfortaa"/>
          <w:sz w:val="24"/>
          <w:szCs w:val="24"/>
        </w:rPr>
        <w:cr/>
        <w:t>Inwestor prywatny, konstrukcja z drewna klejonego , izolacja z kostki słomianej,, drewno, kamień, glina, wapno, szkło piankowe, cegła pałna, ziemia ubijana, suche toalety, dach zielony intensywny</w:t>
      </w:r>
      <w:bookmarkStart w:id="0" w:name="_GoBack"/>
      <w:bookmarkEnd w:id="0"/>
    </w:p>
    <w:sectPr w:rsidR="006F7CC1" w:rsidRPr="00950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fortaa">
    <w:panose1 w:val="020F0303070200060003"/>
    <w:charset w:val="EE"/>
    <w:family w:val="swiss"/>
    <w:pitch w:val="variable"/>
    <w:sig w:usb0="A00002BF" w:usb1="50000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B2"/>
    <w:rsid w:val="001635F8"/>
    <w:rsid w:val="00453B3D"/>
    <w:rsid w:val="006F7CC1"/>
    <w:rsid w:val="009502BF"/>
    <w:rsid w:val="00AC3E13"/>
    <w:rsid w:val="00F7022C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6</cp:revision>
  <dcterms:created xsi:type="dcterms:W3CDTF">2012-02-02T16:00:00Z</dcterms:created>
  <dcterms:modified xsi:type="dcterms:W3CDTF">2012-02-03T08:36:00Z</dcterms:modified>
</cp:coreProperties>
</file>